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BAF26" w14:textId="77777777" w:rsidR="00C36F3F" w:rsidRPr="00406F37" w:rsidRDefault="00000000">
      <w:pPr>
        <w:pStyle w:val="Title"/>
        <w:spacing w:line="192" w:lineRule="auto"/>
        <w:rPr>
          <w:b/>
          <w:bCs/>
        </w:rPr>
      </w:pPr>
      <w:r w:rsidRPr="00406F37">
        <w:rPr>
          <w:b/>
          <w:bCs/>
          <w:color w:val="F04B54"/>
          <w:w w:val="105"/>
        </w:rPr>
        <w:t xml:space="preserve">Додаток 31 — Інструкція з проведення інтерв'ю з ключовими </w:t>
      </w:r>
      <w:r w:rsidRPr="00406F37">
        <w:rPr>
          <w:b/>
          <w:bCs/>
          <w:color w:val="F04B54"/>
          <w:spacing w:val="-2"/>
          <w:w w:val="105"/>
        </w:rPr>
        <w:t>інформаторами</w:t>
      </w:r>
    </w:p>
    <w:p w14:paraId="30FB2CE2" w14:textId="4E9EDE8E" w:rsidR="00C36F3F" w:rsidRDefault="00C36F3F">
      <w:pPr>
        <w:pStyle w:val="BodyText"/>
        <w:spacing w:before="8"/>
        <w:ind w:left="0"/>
        <w:rPr>
          <w:sz w:val="14"/>
        </w:rPr>
      </w:pPr>
    </w:p>
    <w:p w14:paraId="2EF5991E" w14:textId="77777777" w:rsidR="00C36F3F" w:rsidRDefault="00000000">
      <w:pPr>
        <w:pStyle w:val="BodyText"/>
        <w:spacing w:before="219"/>
      </w:pPr>
      <w:r>
        <w:rPr>
          <w:color w:val="231F20"/>
        </w:rPr>
        <w:t xml:space="preserve">Вітаю! Дякую, що знайшли час приєднатися до нашого сьогоднішнього </w:t>
      </w:r>
      <w:r>
        <w:rPr>
          <w:color w:val="231F20"/>
          <w:spacing w:val="-2"/>
        </w:rPr>
        <w:t>обговорення.</w:t>
      </w:r>
    </w:p>
    <w:p w14:paraId="1EFFE486" w14:textId="77777777" w:rsidR="00C36F3F" w:rsidRDefault="00000000">
      <w:pPr>
        <w:pStyle w:val="BodyText"/>
        <w:spacing w:before="243" w:line="235" w:lineRule="auto"/>
        <w:ind w:right="199"/>
      </w:pPr>
      <w:r>
        <w:rPr>
          <w:color w:val="231F20"/>
        </w:rPr>
        <w:t>Мене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звати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[ІМ'Я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ІНТЕРВ'ЮЄРА],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сьогодні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проводитиму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наше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обговорення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імені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[Національного товариства] Червоного Хреста/Півмісяця разом з моїм </w:t>
      </w:r>
      <w:proofErr w:type="spellStart"/>
      <w:r>
        <w:rPr>
          <w:color w:val="231F20"/>
        </w:rPr>
        <w:t>співфасилітатором</w:t>
      </w:r>
      <w:proofErr w:type="spellEnd"/>
      <w:r>
        <w:rPr>
          <w:color w:val="231F20"/>
        </w:rPr>
        <w:t xml:space="preserve">/ нотатником [ІМЕНА </w:t>
      </w:r>
      <w:r>
        <w:rPr>
          <w:color w:val="231F20"/>
          <w:spacing w:val="-2"/>
        </w:rPr>
        <w:t>ФАСИЛІТАТОРА/НОТАТНИКА].</w:t>
      </w:r>
    </w:p>
    <w:p w14:paraId="59EEAD3D" w14:textId="77777777" w:rsidR="00C36F3F" w:rsidRDefault="00000000">
      <w:pPr>
        <w:pStyle w:val="BodyText"/>
        <w:spacing w:before="240"/>
      </w:pPr>
      <w:r>
        <w:rPr>
          <w:color w:val="231F20"/>
        </w:rPr>
        <w:t xml:space="preserve">Чи знаєте ви щось про Червоний </w:t>
      </w:r>
      <w:r>
        <w:rPr>
          <w:color w:val="231F20"/>
          <w:spacing w:val="-2"/>
        </w:rPr>
        <w:t>Хрест/Півмісяць?</w:t>
      </w:r>
    </w:p>
    <w:p w14:paraId="3478DEB8" w14:textId="77777777" w:rsidR="00C36F3F" w:rsidRDefault="00000000">
      <w:pPr>
        <w:pStyle w:val="BodyText"/>
        <w:spacing w:before="244" w:line="235" w:lineRule="auto"/>
      </w:pPr>
      <w:r>
        <w:rPr>
          <w:color w:val="231F20"/>
        </w:rPr>
        <w:t>[Якщо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ні,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поясніть: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АДАПТУЙТЕ: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Національне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товариство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це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гуманітарна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організація,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яка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допомагає людям, що постраждали від кризових ситуацій та стихійних лих. Допомога, яку ми надаємо, завжди безкоштовна і надається виключно на основі потреб.] Ми з організацією досліджуємо питання </w:t>
      </w:r>
      <w:r>
        <w:rPr>
          <w:color w:val="231F20"/>
          <w:spacing w:val="-2"/>
        </w:rPr>
        <w:t>[ВСТАВИТИ].</w:t>
      </w:r>
    </w:p>
    <w:p w14:paraId="1C04FF5B" w14:textId="77777777" w:rsidR="00C36F3F" w:rsidRDefault="00000000">
      <w:pPr>
        <w:pStyle w:val="BodyText"/>
        <w:spacing w:before="240" w:line="475" w:lineRule="auto"/>
        <w:ind w:right="2196"/>
      </w:pPr>
      <w:r>
        <w:rPr>
          <w:color w:val="231F20"/>
        </w:rPr>
        <w:t>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проводжу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серію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інтерв’ю,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щоб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дізнатися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від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[ВСТАВИТИ]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[ВСТАВИТИ]. Ваші відповіді допоможуть мені зрозуміти [ВСТАВИТИ].</w:t>
      </w:r>
    </w:p>
    <w:p w14:paraId="06C4F69E" w14:textId="77777777" w:rsidR="00C36F3F" w:rsidRDefault="00000000">
      <w:pPr>
        <w:pStyle w:val="BodyText"/>
        <w:spacing w:line="244" w:lineRule="exact"/>
      </w:pPr>
      <w:r>
        <w:rPr>
          <w:color w:val="231F20"/>
        </w:rPr>
        <w:t xml:space="preserve">Якщо ви погодитеся взяти участь у співбесіді, то вона триватиме не більше 60/90 </w:t>
      </w:r>
      <w:r>
        <w:rPr>
          <w:color w:val="231F20"/>
          <w:spacing w:val="-2"/>
        </w:rPr>
        <w:t>хвилин.</w:t>
      </w:r>
    </w:p>
    <w:p w14:paraId="4D35B37C" w14:textId="77777777" w:rsidR="00C36F3F" w:rsidRDefault="00000000">
      <w:pPr>
        <w:pStyle w:val="BodyText"/>
        <w:spacing w:before="239"/>
      </w:pPr>
      <w:r>
        <w:rPr>
          <w:color w:val="231F20"/>
        </w:rPr>
        <w:t xml:space="preserve">Якщо ви з якихось причин хочете припинити інтерв'ю, ми можемо зупинити його будь-якої </w:t>
      </w:r>
      <w:r>
        <w:rPr>
          <w:color w:val="231F20"/>
          <w:spacing w:val="-2"/>
        </w:rPr>
        <w:t>миті.</w:t>
      </w:r>
    </w:p>
    <w:p w14:paraId="20337CB5" w14:textId="77777777" w:rsidR="00C36F3F" w:rsidRDefault="00000000">
      <w:pPr>
        <w:pStyle w:val="BodyText"/>
        <w:spacing w:before="244" w:line="235" w:lineRule="auto"/>
        <w:ind w:right="114"/>
      </w:pPr>
      <w:r>
        <w:rPr>
          <w:color w:val="231F20"/>
        </w:rPr>
        <w:t>Участь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обговоренні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є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абсолютно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добровільною,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зобов'язані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відповідати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питання,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 хочете відповідати. Я не питатиму вас, чому ви не хочете брати участь. Жодних негативних наслідків не виникне, якщо ви вирішите не брати участь або відмовитися від участі будь-якої миті.</w:t>
      </w:r>
    </w:p>
    <w:p w14:paraId="7243EB5E" w14:textId="77777777" w:rsidR="00C36F3F" w:rsidRDefault="00000000">
      <w:pPr>
        <w:pStyle w:val="BodyText"/>
        <w:spacing w:before="243" w:line="235" w:lineRule="auto"/>
      </w:pPr>
      <w:r>
        <w:rPr>
          <w:color w:val="231F20"/>
        </w:rPr>
        <w:t>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вживатиму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заходів,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щоб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зберегти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конфіденційність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будь-якої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інформації,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надасте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під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час </w:t>
      </w:r>
      <w:r>
        <w:rPr>
          <w:color w:val="231F20"/>
          <w:spacing w:val="-2"/>
        </w:rPr>
        <w:t>інтерв’ю.</w:t>
      </w:r>
    </w:p>
    <w:p w14:paraId="32A95728" w14:textId="77777777" w:rsidR="00C36F3F" w:rsidRDefault="00000000">
      <w:pPr>
        <w:pStyle w:val="BodyText"/>
        <w:spacing w:before="245" w:line="235" w:lineRule="auto"/>
        <w:ind w:right="114"/>
      </w:pPr>
      <w:r>
        <w:rPr>
          <w:color w:val="231F20"/>
        </w:rPr>
        <w:t>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буду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подавати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жодної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особистої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інформації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жодному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документі,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який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підготуємо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основі цієї розмови. Я буду ставитися до всього, що ви скажете сьогодні, з повагою і поширюватиму ваші відповіді лише як зведені відповіді всіх людей, яких ми опитали. Крім того, прошу вас зберігати конфіденційність з вашого боку.</w:t>
      </w:r>
    </w:p>
    <w:p w14:paraId="2581637D" w14:textId="77777777" w:rsidR="00C36F3F" w:rsidRDefault="00000000">
      <w:pPr>
        <w:pStyle w:val="BodyText"/>
        <w:spacing w:before="239"/>
      </w:pPr>
      <w:r>
        <w:rPr>
          <w:color w:val="231F20"/>
        </w:rPr>
        <w:t xml:space="preserve">З вашого дозволу, (оберіть один з двох варіантів, перелічених </w:t>
      </w:r>
      <w:r>
        <w:rPr>
          <w:color w:val="231F20"/>
          <w:spacing w:val="-2"/>
        </w:rPr>
        <w:t>нижче):</w:t>
      </w:r>
    </w:p>
    <w:p w14:paraId="6FD27099" w14:textId="77777777" w:rsidR="00C36F3F" w:rsidRDefault="00C36F3F">
      <w:pPr>
        <w:pStyle w:val="BodyText"/>
        <w:spacing w:before="130"/>
        <w:ind w:left="0"/>
      </w:pPr>
    </w:p>
    <w:p w14:paraId="773694A4" w14:textId="77777777" w:rsidR="00C36F3F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line="254" w:lineRule="auto"/>
        <w:ind w:right="1079"/>
        <w:rPr>
          <w:sz w:val="18"/>
        </w:rPr>
      </w:pPr>
      <w:r>
        <w:rPr>
          <w:color w:val="231F20"/>
          <w:sz w:val="18"/>
        </w:rPr>
        <w:t>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робитиму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нотатки,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щоб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упустити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ваші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слова,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але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фіксуватиму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жодної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особистої інформації. Чи згодні ви з тим, що я буду робити нотатки під час нашої обговорення?</w:t>
      </w:r>
    </w:p>
    <w:p w14:paraId="03F1498C" w14:textId="7D8817D5" w:rsidR="00C36F3F" w:rsidRDefault="00406F37">
      <w:pPr>
        <w:pStyle w:val="BodyText"/>
        <w:spacing w:before="36" w:line="520" w:lineRule="exact"/>
        <w:ind w:left="567" w:right="7377"/>
      </w:pPr>
      <w:sdt>
        <w:sdtPr>
          <w:rPr>
            <w:rFonts w:ascii="Open Sans" w:hAnsi="Open Sans" w:cs="Open Sans"/>
          </w:rPr>
          <w:id w:val="18527689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Times New Roman" w:hAnsi="Times New Roman"/>
          <w:color w:val="231F20"/>
          <w:spacing w:val="-6"/>
        </w:rPr>
        <w:t xml:space="preserve"> </w:t>
      </w:r>
      <w:r w:rsidR="00000000">
        <w:rPr>
          <w:color w:val="231F20"/>
        </w:rPr>
        <w:t>Так</w:t>
      </w:r>
      <w:r w:rsidR="00000000">
        <w:rPr>
          <w:color w:val="231F20"/>
          <w:spacing w:val="74"/>
        </w:rPr>
        <w:t xml:space="preserve"> </w:t>
      </w:r>
      <w:sdt>
        <w:sdtPr>
          <w:rPr>
            <w:rFonts w:ascii="Open Sans" w:hAnsi="Open Sans" w:cs="Open Sans"/>
          </w:rPr>
          <w:id w:val="-11754936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Times New Roman" w:hAnsi="Times New Roman"/>
          <w:color w:val="231F20"/>
          <w:spacing w:val="-6"/>
        </w:rPr>
        <w:t xml:space="preserve"> </w:t>
      </w:r>
      <w:r w:rsidR="00000000">
        <w:rPr>
          <w:color w:val="231F20"/>
        </w:rPr>
        <w:t xml:space="preserve">Ні </w:t>
      </w:r>
      <w:r w:rsidR="00000000">
        <w:rPr>
          <w:color w:val="231F20"/>
          <w:spacing w:val="-4"/>
        </w:rPr>
        <w:t>АБО</w:t>
      </w:r>
    </w:p>
    <w:p w14:paraId="5A9F3DF9" w14:textId="77777777" w:rsidR="00C36F3F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44" w:line="254" w:lineRule="auto"/>
        <w:rPr>
          <w:sz w:val="18"/>
        </w:rPr>
      </w:pPr>
      <w:r>
        <w:rPr>
          <w:color w:val="231F20"/>
          <w:sz w:val="18"/>
        </w:rPr>
        <w:t xml:space="preserve">(За бажанням) Я хотів би зробити аудіозапис інтерв'ю, щоб нічого не пропустити. Я </w:t>
      </w:r>
      <w:proofErr w:type="spellStart"/>
      <w:r>
        <w:rPr>
          <w:color w:val="231F20"/>
          <w:sz w:val="18"/>
        </w:rPr>
        <w:t>запишу</w:t>
      </w:r>
      <w:proofErr w:type="spellEnd"/>
      <w:r>
        <w:rPr>
          <w:color w:val="231F20"/>
          <w:sz w:val="18"/>
        </w:rPr>
        <w:t xml:space="preserve"> ваші відповіді за допомогою планшета/телефону. Інформація з планшета/телефону буде завантажена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захищений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комп'ютер.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жодному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разі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ваша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інформація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буде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прив'язана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до вашого імені або іншої особистої інформації, що ідентифікує вас. Планшет/телефон, на якому записано ваш голос, буде віднесено до захищеної кімнати, яка буде замкнена і доступна лише</w:t>
      </w:r>
    </w:p>
    <w:p w14:paraId="2A19698D" w14:textId="77777777" w:rsidR="00C36F3F" w:rsidRDefault="00000000">
      <w:pPr>
        <w:pStyle w:val="BodyText"/>
        <w:ind w:left="567"/>
      </w:pPr>
      <w:r>
        <w:rPr>
          <w:color w:val="231F20"/>
        </w:rPr>
        <w:t>для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дослідницької групи. Всі записи будуть транскрибовані та збережені у вигляді </w:t>
      </w:r>
      <w:r>
        <w:rPr>
          <w:color w:val="231F20"/>
          <w:spacing w:val="-2"/>
        </w:rPr>
        <w:t>комп'ютерних</w:t>
      </w:r>
    </w:p>
    <w:p w14:paraId="2BF315DF" w14:textId="77777777" w:rsidR="00C36F3F" w:rsidRDefault="00C36F3F">
      <w:pPr>
        <w:sectPr w:rsidR="00C36F3F">
          <w:footerReference w:type="default" r:id="rId7"/>
          <w:type w:val="continuous"/>
          <w:pgSz w:w="11910" w:h="16840"/>
          <w:pgMar w:top="1240" w:right="1300" w:bottom="840" w:left="1300" w:header="0" w:footer="648" w:gutter="0"/>
          <w:pgNumType w:start="77"/>
          <w:cols w:space="720"/>
        </w:sectPr>
      </w:pPr>
    </w:p>
    <w:p w14:paraId="279AE913" w14:textId="77777777" w:rsidR="00C36F3F" w:rsidRDefault="00000000">
      <w:pPr>
        <w:pStyle w:val="BodyText"/>
        <w:spacing w:before="75" w:line="254" w:lineRule="auto"/>
        <w:ind w:left="567" w:right="114"/>
      </w:pPr>
      <w:r>
        <w:rPr>
          <w:color w:val="231F20"/>
        </w:rPr>
        <w:lastRenderedPageBreak/>
        <w:t>файлів,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після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чого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аудіофайли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вашим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голосом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будуть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знищені.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згодні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те,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щоб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 записував ваші відповіді?</w:t>
      </w:r>
    </w:p>
    <w:p w14:paraId="7CEC484E" w14:textId="77777777" w:rsidR="00C36F3F" w:rsidRDefault="00C36F3F">
      <w:pPr>
        <w:pStyle w:val="BodyText"/>
        <w:spacing w:before="15"/>
        <w:ind w:left="0"/>
      </w:pPr>
    </w:p>
    <w:p w14:paraId="0F9EC057" w14:textId="249BC276" w:rsidR="00C36F3F" w:rsidRDefault="00406F37">
      <w:pPr>
        <w:pStyle w:val="BodyText"/>
        <w:ind w:left="567"/>
      </w:pPr>
      <w:sdt>
        <w:sdtPr>
          <w:rPr>
            <w:rFonts w:ascii="Open Sans" w:hAnsi="Open Sans" w:cs="Open Sans"/>
          </w:rPr>
          <w:id w:val="-14314992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Times New Roman" w:hAnsi="Times New Roman"/>
          <w:color w:val="231F20"/>
          <w:spacing w:val="1"/>
        </w:rPr>
        <w:t xml:space="preserve"> </w:t>
      </w:r>
      <w:r w:rsidR="00000000">
        <w:rPr>
          <w:color w:val="231F20"/>
        </w:rPr>
        <w:t>Так</w:t>
      </w:r>
      <w:r w:rsidR="00000000">
        <w:rPr>
          <w:color w:val="231F20"/>
          <w:spacing w:val="70"/>
          <w:w w:val="150"/>
        </w:rPr>
        <w:t xml:space="preserve"> </w:t>
      </w:r>
      <w:sdt>
        <w:sdtPr>
          <w:rPr>
            <w:rFonts w:ascii="Open Sans" w:hAnsi="Open Sans" w:cs="Open Sans"/>
          </w:rPr>
          <w:id w:val="-234855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Times New Roman" w:hAnsi="Times New Roman"/>
          <w:color w:val="231F20"/>
          <w:spacing w:val="1"/>
        </w:rPr>
        <w:t xml:space="preserve"> </w:t>
      </w:r>
      <w:r w:rsidR="00000000">
        <w:rPr>
          <w:color w:val="231F20"/>
          <w:spacing w:val="-5"/>
        </w:rPr>
        <w:t>Ні</w:t>
      </w:r>
    </w:p>
    <w:p w14:paraId="58458193" w14:textId="77777777" w:rsidR="00C36F3F" w:rsidRDefault="00000000">
      <w:pPr>
        <w:pStyle w:val="BodyText"/>
        <w:tabs>
          <w:tab w:val="left" w:pos="1902"/>
          <w:tab w:val="left" w:pos="2289"/>
          <w:tab w:val="left" w:pos="2915"/>
        </w:tabs>
        <w:spacing w:before="175"/>
        <w:rPr>
          <w:rFonts w:ascii="Times New Roman" w:hAnsi="Times New Roman"/>
        </w:rPr>
      </w:pPr>
      <w:r>
        <w:rPr>
          <w:color w:val="231F20"/>
        </w:rPr>
        <w:t xml:space="preserve">Дата співбесіди: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7D88D88A" w14:textId="77777777" w:rsidR="00C36F3F" w:rsidRDefault="00C36F3F">
      <w:pPr>
        <w:pStyle w:val="BodyText"/>
        <w:spacing w:before="52"/>
        <w:ind w:left="0"/>
        <w:rPr>
          <w:rFonts w:ascii="Times New Roman"/>
        </w:rPr>
      </w:pPr>
    </w:p>
    <w:p w14:paraId="05E814CE" w14:textId="429374B8" w:rsidR="00C36F3F" w:rsidRDefault="00000000">
      <w:pPr>
        <w:pStyle w:val="BodyText"/>
        <w:spacing w:before="1"/>
      </w:pPr>
      <w:r>
        <w:rPr>
          <w:color w:val="231F20"/>
        </w:rPr>
        <w:t>Чи необхідний переклад під час співбесіди:</w:t>
      </w:r>
      <w:r>
        <w:rPr>
          <w:color w:val="231F20"/>
          <w:spacing w:val="70"/>
          <w:w w:val="150"/>
        </w:rPr>
        <w:t xml:space="preserve"> </w:t>
      </w:r>
      <w:sdt>
        <w:sdtPr>
          <w:rPr>
            <w:rFonts w:ascii="Open Sans" w:hAnsi="Open Sans" w:cs="Open Sans"/>
          </w:rPr>
          <w:id w:val="-318963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6F37">
            <w:rPr>
              <w:rFonts w:ascii="MS Gothic" w:eastAsia="MS Gothic" w:hAnsi="MS Gothic" w:cs="Open Sans" w:hint="eastAsia"/>
            </w:rPr>
            <w:t>☐</w:t>
          </w:r>
        </w:sdtContent>
      </w:sdt>
      <w:r>
        <w:rPr>
          <w:rFonts w:ascii="Times New Roman" w:hAnsi="Times New Roman"/>
          <w:color w:val="231F20"/>
          <w:spacing w:val="1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70"/>
          <w:w w:val="150"/>
        </w:rPr>
        <w:t xml:space="preserve"> </w:t>
      </w:r>
      <w:sdt>
        <w:sdtPr>
          <w:rPr>
            <w:rFonts w:ascii="Open Sans" w:hAnsi="Open Sans" w:cs="Open Sans"/>
          </w:rPr>
          <w:id w:val="-10866915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6F37">
            <w:rPr>
              <w:rFonts w:ascii="MS Gothic" w:eastAsia="MS Gothic" w:hAnsi="MS Gothic" w:cs="Open Sans" w:hint="eastAsia"/>
            </w:rPr>
            <w:t>☐</w:t>
          </w:r>
        </w:sdtContent>
      </w:sdt>
      <w:r>
        <w:rPr>
          <w:rFonts w:ascii="Times New Roman" w:hAnsi="Times New Roman"/>
          <w:color w:val="231F20"/>
          <w:spacing w:val="1"/>
        </w:rPr>
        <w:t xml:space="preserve"> </w:t>
      </w:r>
      <w:r>
        <w:rPr>
          <w:color w:val="231F20"/>
          <w:spacing w:val="-5"/>
        </w:rPr>
        <w:t>Ні</w:t>
      </w:r>
    </w:p>
    <w:p w14:paraId="3372E141" w14:textId="0E918FDA" w:rsidR="00C36F3F" w:rsidRDefault="00000000">
      <w:pPr>
        <w:pStyle w:val="BodyText"/>
        <w:tabs>
          <w:tab w:val="left" w:pos="4449"/>
          <w:tab w:val="left" w:pos="7204"/>
        </w:tabs>
        <w:spacing w:before="239" w:line="494" w:lineRule="auto"/>
        <w:ind w:right="1505"/>
      </w:pPr>
      <w:r>
        <w:rPr>
          <w:color w:val="231F20"/>
        </w:rPr>
        <w:t xml:space="preserve">Якщо так, то переклад був з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 xml:space="preserve">(мови) на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12"/>
        </w:rPr>
        <w:t xml:space="preserve"> </w:t>
      </w:r>
      <w:r>
        <w:rPr>
          <w:color w:val="231F20"/>
        </w:rPr>
        <w:t>(мову) Стать ключового інформанта:</w:t>
      </w:r>
      <w:r>
        <w:rPr>
          <w:color w:val="231F20"/>
          <w:spacing w:val="80"/>
        </w:rPr>
        <w:t xml:space="preserve"> </w:t>
      </w:r>
      <w:sdt>
        <w:sdtPr>
          <w:rPr>
            <w:rFonts w:ascii="Open Sans" w:hAnsi="Open Sans" w:cs="Open Sans"/>
          </w:rPr>
          <w:id w:val="1344440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6F37">
            <w:rPr>
              <w:rFonts w:ascii="MS Gothic" w:eastAsia="MS Gothic" w:hAnsi="MS Gothic" w:cs="Open Sans" w:hint="eastAsia"/>
            </w:rPr>
            <w:t>☐</w:t>
          </w:r>
        </w:sdtContent>
      </w:sdt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Чоловіча</w:t>
      </w:r>
      <w:r>
        <w:rPr>
          <w:color w:val="231F20"/>
          <w:spacing w:val="80"/>
        </w:rPr>
        <w:t xml:space="preserve"> </w:t>
      </w:r>
      <w:sdt>
        <w:sdtPr>
          <w:rPr>
            <w:rFonts w:ascii="Open Sans" w:hAnsi="Open Sans" w:cs="Open Sans"/>
          </w:rPr>
          <w:id w:val="-2017446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6F37">
            <w:rPr>
              <w:rFonts w:ascii="MS Gothic" w:eastAsia="MS Gothic" w:hAnsi="MS Gothic" w:cs="Open Sans" w:hint="eastAsia"/>
            </w:rPr>
            <w:t>☐</w:t>
          </w:r>
        </w:sdtContent>
      </w:sdt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Жіноча</w:t>
      </w:r>
    </w:p>
    <w:p w14:paraId="593839DA" w14:textId="77777777" w:rsidR="00C36F3F" w:rsidRPr="00406F37" w:rsidRDefault="00000000">
      <w:pPr>
        <w:pStyle w:val="BodyText"/>
        <w:spacing w:before="185"/>
        <w:rPr>
          <w:b/>
          <w:bCs/>
        </w:rPr>
      </w:pPr>
      <w:r w:rsidRPr="00406F37">
        <w:rPr>
          <w:b/>
          <w:bCs/>
          <w:color w:val="231F20"/>
          <w:w w:val="105"/>
        </w:rPr>
        <w:t>СЦЕНАРІЙ</w:t>
      </w:r>
      <w:r w:rsidRPr="00406F37">
        <w:rPr>
          <w:b/>
          <w:bCs/>
          <w:color w:val="231F20"/>
          <w:spacing w:val="-4"/>
          <w:w w:val="105"/>
        </w:rPr>
        <w:t xml:space="preserve"> </w:t>
      </w:r>
      <w:r w:rsidRPr="00406F37">
        <w:rPr>
          <w:b/>
          <w:bCs/>
          <w:color w:val="231F20"/>
          <w:w w:val="105"/>
        </w:rPr>
        <w:t>ДЛЯ</w:t>
      </w:r>
      <w:r w:rsidRPr="00406F37">
        <w:rPr>
          <w:b/>
          <w:bCs/>
          <w:color w:val="231F20"/>
          <w:spacing w:val="-4"/>
          <w:w w:val="105"/>
        </w:rPr>
        <w:t xml:space="preserve"> </w:t>
      </w:r>
      <w:r w:rsidRPr="00406F37">
        <w:rPr>
          <w:b/>
          <w:bCs/>
          <w:color w:val="231F20"/>
          <w:w w:val="105"/>
        </w:rPr>
        <w:t>ЗАВЕРШЕННЯ</w:t>
      </w:r>
      <w:r w:rsidRPr="00406F37">
        <w:rPr>
          <w:b/>
          <w:bCs/>
          <w:color w:val="231F20"/>
          <w:spacing w:val="-4"/>
          <w:w w:val="105"/>
        </w:rPr>
        <w:t xml:space="preserve"> </w:t>
      </w:r>
      <w:r w:rsidRPr="00406F37">
        <w:rPr>
          <w:b/>
          <w:bCs/>
          <w:color w:val="231F20"/>
          <w:spacing w:val="-2"/>
          <w:w w:val="105"/>
        </w:rPr>
        <w:t>СПІВБЕСІДИ:</w:t>
      </w:r>
    </w:p>
    <w:p w14:paraId="5D1045B9" w14:textId="77777777" w:rsidR="00C36F3F" w:rsidRDefault="00000000">
      <w:pPr>
        <w:pStyle w:val="BodyText"/>
        <w:spacing w:before="178" w:line="235" w:lineRule="auto"/>
      </w:pPr>
      <w:r>
        <w:rPr>
          <w:color w:val="231F20"/>
        </w:rPr>
        <w:t>Це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були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всі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питання,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які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мене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були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вас.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Перш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ніж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завершимо,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є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вас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щось,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хотіли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б додати? Або у вас є якісь запитання до мене?</w:t>
      </w:r>
    </w:p>
    <w:p w14:paraId="544FA8C4" w14:textId="77777777" w:rsidR="00C36F3F" w:rsidRDefault="00000000">
      <w:pPr>
        <w:pStyle w:val="BodyText"/>
        <w:spacing w:before="245" w:line="235" w:lineRule="auto"/>
      </w:pPr>
      <w:r>
        <w:rPr>
          <w:color w:val="231F20"/>
        </w:rPr>
        <w:t>Як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вже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казав/-ла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початку,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ваші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відповіді,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разом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відповідями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інших,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допоможуть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мені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зрозуміти </w:t>
      </w:r>
      <w:r>
        <w:rPr>
          <w:color w:val="231F20"/>
          <w:spacing w:val="-2"/>
        </w:rPr>
        <w:t>[ВСТАВИТИ].</w:t>
      </w:r>
    </w:p>
    <w:p w14:paraId="0F0A49E3" w14:textId="77777777" w:rsidR="00C36F3F" w:rsidRDefault="00000000">
      <w:pPr>
        <w:pStyle w:val="BodyText"/>
        <w:spacing w:before="244" w:line="235" w:lineRule="auto"/>
        <w:ind w:right="516"/>
      </w:pPr>
      <w:r>
        <w:rPr>
          <w:color w:val="231F20"/>
        </w:rPr>
        <w:t xml:space="preserve">Як ми домовлялися, я вживатиму заходів, щоб зберегти конфіденційність будь-якої інформації, яку ви </w:t>
      </w:r>
      <w:proofErr w:type="spellStart"/>
      <w:r>
        <w:rPr>
          <w:color w:val="231F20"/>
        </w:rPr>
        <w:t>надасте</w:t>
      </w:r>
      <w:proofErr w:type="spellEnd"/>
      <w:r>
        <w:rPr>
          <w:color w:val="231F20"/>
        </w:rPr>
        <w:t xml:space="preserve"> під час співбесіди. Будь ласка, пам'ятайте, що принцип конфіденційності має </w:t>
      </w:r>
      <w:r>
        <w:rPr>
          <w:color w:val="231F20"/>
          <w:spacing w:val="-5"/>
        </w:rPr>
        <w:t>так</w:t>
      </w:r>
    </w:p>
    <w:p w14:paraId="18C14569" w14:textId="77777777" w:rsidR="00C36F3F" w:rsidRDefault="00000000">
      <w:pPr>
        <w:pStyle w:val="BodyText"/>
        <w:spacing w:line="235" w:lineRule="auto"/>
      </w:pPr>
      <w:r>
        <w:rPr>
          <w:color w:val="231F20"/>
        </w:rPr>
        <w:t>само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дотримуватися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вашого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боку.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когось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виникнуть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запитання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або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хтось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захоче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отримати додаткову інформацію щодо оцінювання, можете звертатися до мене.</w:t>
      </w:r>
    </w:p>
    <w:p w14:paraId="49908C9C" w14:textId="77777777" w:rsidR="00C36F3F" w:rsidRDefault="00000000">
      <w:pPr>
        <w:pStyle w:val="BodyText"/>
        <w:spacing w:before="239"/>
      </w:pPr>
      <w:r>
        <w:rPr>
          <w:color w:val="231F20"/>
        </w:rPr>
        <w:t xml:space="preserve">ДЯКУЮ </w:t>
      </w:r>
      <w:r>
        <w:rPr>
          <w:color w:val="231F20"/>
          <w:spacing w:val="-4"/>
        </w:rPr>
        <w:t>ВАМ!</w:t>
      </w:r>
    </w:p>
    <w:sectPr w:rsidR="00C36F3F">
      <w:pgSz w:w="11910" w:h="16840"/>
      <w:pgMar w:top="1260" w:right="1300" w:bottom="840" w:left="1300" w:header="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7F45B" w14:textId="77777777" w:rsidR="004F27FD" w:rsidRDefault="004F27FD">
      <w:r>
        <w:separator/>
      </w:r>
    </w:p>
  </w:endnote>
  <w:endnote w:type="continuationSeparator" w:id="0">
    <w:p w14:paraId="3F824588" w14:textId="77777777" w:rsidR="004F27FD" w:rsidRDefault="004F2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DE7DB" w14:textId="38BC4515" w:rsidR="00C36F3F" w:rsidRDefault="00C36F3F">
    <w:pPr>
      <w:pStyle w:val="BodyText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DD81A" w14:textId="77777777" w:rsidR="004F27FD" w:rsidRDefault="004F27FD">
      <w:r>
        <w:separator/>
      </w:r>
    </w:p>
  </w:footnote>
  <w:footnote w:type="continuationSeparator" w:id="0">
    <w:p w14:paraId="4C36E9BC" w14:textId="77777777" w:rsidR="004F27FD" w:rsidRDefault="004F2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20404"/>
    <w:multiLevelType w:val="hybridMultilevel"/>
    <w:tmpl w:val="650E3D44"/>
    <w:lvl w:ilvl="0" w:tplc="E306F5CE">
      <w:start w:val="1"/>
      <w:numFmt w:val="decimal"/>
      <w:lvlText w:val="%1."/>
      <w:lvlJc w:val="left"/>
      <w:pPr>
        <w:ind w:left="567" w:hanging="270"/>
        <w:jc w:val="left"/>
      </w:pPr>
      <w:rPr>
        <w:rFonts w:ascii="Noto Sans" w:eastAsia="Noto Sans" w:hAnsi="Noto Sans" w:cs="Noto Sans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uk-UA" w:eastAsia="en-US" w:bidi="ar-SA"/>
      </w:rPr>
    </w:lvl>
    <w:lvl w:ilvl="1" w:tplc="903E40A4">
      <w:numFmt w:val="bullet"/>
      <w:lvlText w:val="•"/>
      <w:lvlJc w:val="left"/>
      <w:pPr>
        <w:ind w:left="1434" w:hanging="270"/>
      </w:pPr>
      <w:rPr>
        <w:rFonts w:hint="default"/>
        <w:lang w:val="uk-UA" w:eastAsia="en-US" w:bidi="ar-SA"/>
      </w:rPr>
    </w:lvl>
    <w:lvl w:ilvl="2" w:tplc="3A844540">
      <w:numFmt w:val="bullet"/>
      <w:lvlText w:val="•"/>
      <w:lvlJc w:val="left"/>
      <w:pPr>
        <w:ind w:left="2309" w:hanging="270"/>
      </w:pPr>
      <w:rPr>
        <w:rFonts w:hint="default"/>
        <w:lang w:val="uk-UA" w:eastAsia="en-US" w:bidi="ar-SA"/>
      </w:rPr>
    </w:lvl>
    <w:lvl w:ilvl="3" w:tplc="F8C4442A">
      <w:numFmt w:val="bullet"/>
      <w:lvlText w:val="•"/>
      <w:lvlJc w:val="left"/>
      <w:pPr>
        <w:ind w:left="3183" w:hanging="270"/>
      </w:pPr>
      <w:rPr>
        <w:rFonts w:hint="default"/>
        <w:lang w:val="uk-UA" w:eastAsia="en-US" w:bidi="ar-SA"/>
      </w:rPr>
    </w:lvl>
    <w:lvl w:ilvl="4" w:tplc="5C06C3A4">
      <w:numFmt w:val="bullet"/>
      <w:lvlText w:val="•"/>
      <w:lvlJc w:val="left"/>
      <w:pPr>
        <w:ind w:left="4058" w:hanging="270"/>
      </w:pPr>
      <w:rPr>
        <w:rFonts w:hint="default"/>
        <w:lang w:val="uk-UA" w:eastAsia="en-US" w:bidi="ar-SA"/>
      </w:rPr>
    </w:lvl>
    <w:lvl w:ilvl="5" w:tplc="E0188ACA">
      <w:numFmt w:val="bullet"/>
      <w:lvlText w:val="•"/>
      <w:lvlJc w:val="left"/>
      <w:pPr>
        <w:ind w:left="4932" w:hanging="270"/>
      </w:pPr>
      <w:rPr>
        <w:rFonts w:hint="default"/>
        <w:lang w:val="uk-UA" w:eastAsia="en-US" w:bidi="ar-SA"/>
      </w:rPr>
    </w:lvl>
    <w:lvl w:ilvl="6" w:tplc="E1C02EA2">
      <w:numFmt w:val="bullet"/>
      <w:lvlText w:val="•"/>
      <w:lvlJc w:val="left"/>
      <w:pPr>
        <w:ind w:left="5807" w:hanging="270"/>
      </w:pPr>
      <w:rPr>
        <w:rFonts w:hint="default"/>
        <w:lang w:val="uk-UA" w:eastAsia="en-US" w:bidi="ar-SA"/>
      </w:rPr>
    </w:lvl>
    <w:lvl w:ilvl="7" w:tplc="438A7588">
      <w:numFmt w:val="bullet"/>
      <w:lvlText w:val="•"/>
      <w:lvlJc w:val="left"/>
      <w:pPr>
        <w:ind w:left="6681" w:hanging="270"/>
      </w:pPr>
      <w:rPr>
        <w:rFonts w:hint="default"/>
        <w:lang w:val="uk-UA" w:eastAsia="en-US" w:bidi="ar-SA"/>
      </w:rPr>
    </w:lvl>
    <w:lvl w:ilvl="8" w:tplc="3FE4685A">
      <w:numFmt w:val="bullet"/>
      <w:lvlText w:val="•"/>
      <w:lvlJc w:val="left"/>
      <w:pPr>
        <w:ind w:left="7556" w:hanging="270"/>
      </w:pPr>
      <w:rPr>
        <w:rFonts w:hint="default"/>
        <w:lang w:val="uk-UA" w:eastAsia="en-US" w:bidi="ar-SA"/>
      </w:rPr>
    </w:lvl>
  </w:abstractNum>
  <w:num w:numId="1" w16cid:durableId="148893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6F3F"/>
    <w:rsid w:val="00406F37"/>
    <w:rsid w:val="004F27FD"/>
    <w:rsid w:val="00BD2064"/>
    <w:rsid w:val="00C3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2D1926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7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125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67" w:right="336" w:hanging="27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06F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6F37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406F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6F37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2024-10-03T22:53:00Z</dcterms:created>
  <dcterms:modified xsi:type="dcterms:W3CDTF">2024-10-03T22:54:00Z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